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9584" w14:textId="77777777" w:rsidR="00717084" w:rsidRPr="00750981" w:rsidRDefault="00717084" w:rsidP="0071708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="004F3316"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="004F3316" w:rsidRPr="00750981"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="004F3316"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instrText xml:space="preserve"> </w:instrText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instrText>INCLUDEPICTURE  "http://www.wrpo.wielkopolskie.pl/system/file_resources/attachments/000/000/841/origin</w:instrText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instrText>al/EFRR_Samorzad_skala_szarosci.JPG?1438693779" \* MERGEFORMATINET</w:instrText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instrText xml:space="preserve"> </w:instrText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pict w14:anchorId="7EAB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pt">
            <v:imagedata r:id="rId5" r:href="rId6"/>
          </v:shape>
        </w:pict>
      </w:r>
      <w:r w:rsidR="00FF0493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="004F3316"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14:paraId="4A08C843" w14:textId="77777777" w:rsidR="00717084" w:rsidRPr="00750981" w:rsidRDefault="00717084" w:rsidP="00717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78DFA" w14:textId="77777777" w:rsidR="00717084" w:rsidRPr="00750981" w:rsidRDefault="00717084" w:rsidP="00717084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81">
        <w:rPr>
          <w:rFonts w:ascii="Times New Roman" w:hAnsi="Times New Roman" w:cs="Times New Roman"/>
          <w:b/>
          <w:sz w:val="24"/>
          <w:szCs w:val="24"/>
        </w:rPr>
        <w:t>Kościański Ośrodek Kultury</w:t>
      </w:r>
    </w:p>
    <w:p w14:paraId="2D0E8F48" w14:textId="77777777" w:rsidR="00717084" w:rsidRPr="00750981" w:rsidRDefault="00717084" w:rsidP="00717084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81">
        <w:rPr>
          <w:rFonts w:ascii="Times New Roman" w:hAnsi="Times New Roman" w:cs="Times New Roman"/>
          <w:b/>
          <w:sz w:val="24"/>
          <w:szCs w:val="24"/>
        </w:rPr>
        <w:t>ul. Mickiewicza 11</w:t>
      </w:r>
    </w:p>
    <w:p w14:paraId="229B805E" w14:textId="77777777" w:rsidR="00717084" w:rsidRPr="00750981" w:rsidRDefault="00717084" w:rsidP="00717084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64-000 </w:t>
      </w:r>
      <w:proofErr w:type="spellStart"/>
      <w:r w:rsidRPr="00750981">
        <w:rPr>
          <w:rFonts w:ascii="Times New Roman" w:hAnsi="Times New Roman" w:cs="Times New Roman"/>
          <w:b/>
          <w:sz w:val="24"/>
          <w:szCs w:val="24"/>
          <w:lang w:val="en-US"/>
        </w:rPr>
        <w:t>Kościan</w:t>
      </w:r>
      <w:proofErr w:type="spellEnd"/>
    </w:p>
    <w:p w14:paraId="42986D5D" w14:textId="77777777" w:rsidR="00717084" w:rsidRPr="00750981" w:rsidRDefault="00717084" w:rsidP="00717084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0981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750981">
        <w:rPr>
          <w:rFonts w:ascii="Times New Roman" w:hAnsi="Times New Roman" w:cs="Times New Roman"/>
          <w:sz w:val="24"/>
          <w:szCs w:val="24"/>
          <w:lang w:val="en-US"/>
        </w:rPr>
        <w:t>/fax (065) 512 05 75, (065) 512 01 42</w:t>
      </w:r>
    </w:p>
    <w:p w14:paraId="6CA8731B" w14:textId="77777777" w:rsidR="00717084" w:rsidRPr="00750981" w:rsidRDefault="00717084" w:rsidP="00717084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98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75098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kok.koscian@gmail.com</w:t>
        </w:r>
      </w:hyperlink>
    </w:p>
    <w:p w14:paraId="1554C959" w14:textId="77777777" w:rsidR="00717084" w:rsidRPr="00750981" w:rsidRDefault="00717084" w:rsidP="00717084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NIP 698 11 58 010</w:t>
      </w:r>
    </w:p>
    <w:p w14:paraId="70BD1C98" w14:textId="77777777" w:rsidR="00717084" w:rsidRPr="00750981" w:rsidRDefault="00717084" w:rsidP="00717084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Regon 000664711</w:t>
      </w:r>
    </w:p>
    <w:p w14:paraId="21FED514" w14:textId="77777777" w:rsidR="00717084" w:rsidRPr="00750981" w:rsidRDefault="00717084" w:rsidP="00717084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411C6F" w14:textId="5612956D" w:rsidR="00717084" w:rsidRPr="00750981" w:rsidRDefault="00FF0493" w:rsidP="00717084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Kościan, 07</w:t>
      </w:r>
      <w:bookmarkStart w:id="0" w:name="_GoBack"/>
      <w:bookmarkEnd w:id="0"/>
      <w:r w:rsidR="00717084" w:rsidRPr="00750981">
        <w:rPr>
          <w:rFonts w:ascii="Times New Roman" w:hAnsi="Times New Roman" w:cs="Times New Roman"/>
          <w:sz w:val="24"/>
          <w:szCs w:val="24"/>
        </w:rPr>
        <w:t xml:space="preserve">.11.2018 r. </w:t>
      </w:r>
    </w:p>
    <w:p w14:paraId="04ECA2B3" w14:textId="77777777" w:rsidR="00717084" w:rsidRPr="00750981" w:rsidRDefault="00717084" w:rsidP="00717084">
      <w:pPr>
        <w:pStyle w:val="Default"/>
        <w:ind w:right="57"/>
        <w:jc w:val="both"/>
        <w:rPr>
          <w:b/>
          <w:bCs/>
          <w:color w:val="auto"/>
        </w:rPr>
      </w:pPr>
    </w:p>
    <w:p w14:paraId="052A4E60" w14:textId="77777777" w:rsidR="00717084" w:rsidRPr="00750981" w:rsidRDefault="00717084" w:rsidP="007170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81">
        <w:rPr>
          <w:rFonts w:ascii="Times New Roman" w:hAnsi="Times New Roman" w:cs="Times New Roman"/>
          <w:bCs/>
          <w:i/>
          <w:sz w:val="24"/>
          <w:szCs w:val="24"/>
        </w:rPr>
        <w:t>dotyczy postępowania o udzielenie zamówienia publicznego na: „Wyposażenie Kościańskiego Ośrodka Kultury”</w:t>
      </w:r>
      <w:r w:rsidRPr="00750981">
        <w:rPr>
          <w:rFonts w:ascii="Times New Roman" w:hAnsi="Times New Roman" w:cs="Times New Roman"/>
          <w:i/>
          <w:sz w:val="24"/>
          <w:szCs w:val="24"/>
        </w:rPr>
        <w:t xml:space="preserve"> realizowanego w ramach Projektu pn.: “Rozbudowa Kościańskiego Ośrodka Kultury wraz z zagospodarowaniem otoczenia”  </w:t>
      </w:r>
    </w:p>
    <w:p w14:paraId="430D65D5" w14:textId="77777777" w:rsidR="00717084" w:rsidRPr="00750981" w:rsidRDefault="00717084" w:rsidP="0071708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08759E" w14:textId="3D9D125C" w:rsidR="00717084" w:rsidRPr="00750981" w:rsidRDefault="00717084" w:rsidP="0071708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 xml:space="preserve">W związku z zapytaniami do SIWZ, które wpłynęły do Zamawiającego w dniach </w:t>
      </w:r>
      <w:r w:rsidR="00357BD1">
        <w:rPr>
          <w:rFonts w:ascii="Times New Roman" w:hAnsi="Times New Roman" w:cs="Times New Roman"/>
          <w:sz w:val="24"/>
          <w:szCs w:val="24"/>
        </w:rPr>
        <w:t>02-06 listopada 2018 roku</w:t>
      </w:r>
      <w:r w:rsidRPr="00750981">
        <w:rPr>
          <w:rFonts w:ascii="Times New Roman" w:hAnsi="Times New Roman" w:cs="Times New Roman"/>
          <w:sz w:val="24"/>
          <w:szCs w:val="24"/>
        </w:rPr>
        <w:t>, przekazuję na podstawie art. 38 ust. 2 ustawy Prawo zamówień publicznych treść zapytań wraz z wyjaśnieniami:</w:t>
      </w:r>
    </w:p>
    <w:p w14:paraId="0395150E" w14:textId="77777777" w:rsidR="00717084" w:rsidRPr="00750981" w:rsidRDefault="00717084" w:rsidP="00717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67DF" w14:textId="77777777" w:rsidR="00717084" w:rsidRPr="00750981" w:rsidRDefault="00717084" w:rsidP="00717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E88D1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Czy Zamawiający w punkcie 7. Monitory aktywne (odsłuchy) dopuści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kolumnę posiadającą kąt pokrycia 70° x 70° oraz pasmo przenoszenia 65 </w:t>
      </w:r>
      <w:proofErr w:type="spellStart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Hz</w:t>
      </w:r>
      <w:proofErr w:type="spellEnd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- 20 kHz ?</w:t>
      </w:r>
    </w:p>
    <w:p w14:paraId="0D537340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t>Odpowiedź: Odsłuchy takie jak w specyfikacji.</w:t>
      </w:r>
    </w:p>
    <w:p w14:paraId="55791000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Zamawiający w punkcie 8. Konstrukcja do oświetlenia na scenę,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wyspecyfikował tylko i wyłącznie opis do czego ta konstrukcja ma służyć.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Brak jest wymagań dotyczących samej konstrukcji takich jak jej waga,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wymiary, typ, system łączenia itp. Proszę o doprecyzowanie tego punktu.</w:t>
      </w:r>
    </w:p>
    <w:p w14:paraId="2067C138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Odpowiedź: Konstrukcja o wymiarach: szer. 9m x gł. 4,5 m x wys. 5,5 m wykonana z </w:t>
      </w:r>
      <w:proofErr w:type="spellStart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Quadrosystem</w:t>
      </w:r>
      <w:proofErr w:type="spellEnd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390 z rur Ø50x3mm z dwoma poprzeczkami na szerokość z </w:t>
      </w:r>
      <w:proofErr w:type="spellStart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duosystem</w:t>
      </w:r>
      <w:proofErr w:type="spellEnd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390.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476C466D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Zamawiający w punkcie 9. Sterownik oświetlenia, wymaga, aby sterownik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posiadał "</w:t>
      </w:r>
      <w:proofErr w:type="spellStart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dmx</w:t>
      </w:r>
      <w:proofErr w:type="spellEnd"/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generatorem efektów ar-net". Nie ma dostępnego na rynku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urządzenia, które posiadało by generator efektów ar-net. Proszę o </w:t>
      </w:r>
      <w:r w:rsidRPr="0075098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doprecyzowanie tego punktu.</w:t>
      </w:r>
    </w:p>
    <w:p w14:paraId="1FD6AF92" w14:textId="77777777" w:rsidR="009D1E19" w:rsidRPr="00750981" w:rsidRDefault="00717084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Odpowiedź: Proszę wykreślić „ar-net”. Sterownik oświetlenia </w:t>
      </w:r>
      <w:proofErr w:type="spellStart"/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dmx</w:t>
      </w:r>
      <w:proofErr w:type="spellEnd"/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generatorem efektów.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A1A4411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Zamawiający w punkcie 13. Reflektory profilowe, wymaga</w:t>
      </w:r>
      <w:r w:rsidR="009D1E19"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aby reflektor 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posiadał stałe kąty świecenia 19°, 26°, 30°. Proszę o doprecyzowanie czy 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Zamawiający wymaga 12 reflektorów z dowolną optyką z pośród podanych 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1E19"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wyżej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2CB1F35A" w14:textId="77777777" w:rsidR="009D1E19" w:rsidRPr="00750981" w:rsidRDefault="00717084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Odpowiedź: Po cztery szt. z każdym ze stopni.</w:t>
      </w:r>
    </w:p>
    <w:p w14:paraId="41D19FDB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Czy Zamawiający w punkcie 15. Reflektory LED czarne, dopuści 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reflektor, który posiada 12 </w:t>
      </w:r>
      <w:proofErr w:type="spellStart"/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9D1E19"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iód</w:t>
      </w:r>
      <w:proofErr w:type="spellEnd"/>
      <w:r w:rsidR="009D1E19"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10W, oraz kąt świecenia 25°</w:t>
      </w: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21EE7E6F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Odpowiedź: dopuszczamy</w:t>
      </w:r>
    </w:p>
    <w:p w14:paraId="5575350D" w14:textId="77777777" w:rsidR="009D1E19" w:rsidRPr="00750981" w:rsidRDefault="009D1E19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21EFC" w14:textId="2E2B62A6" w:rsidR="00717084" w:rsidRPr="00357BD1" w:rsidRDefault="009D1E19" w:rsidP="00357B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750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części I: </w:t>
      </w:r>
      <w:r w:rsidR="00717084" w:rsidRPr="00750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Czy fotele teatralne powinny</w:t>
      </w:r>
      <w:r w:rsidRPr="00750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posiadać możliwość składania (</w:t>
      </w:r>
      <w:r w:rsidR="00717084" w:rsidRPr="00750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unoszenia do góry ) siedziska, w pozycji spoczynkowej?    </w:t>
      </w:r>
    </w:p>
    <w:p w14:paraId="5C9B82EF" w14:textId="77777777" w:rsidR="00717084" w:rsidRPr="00750981" w:rsidRDefault="00717084" w:rsidP="007170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t>Odpowiedź:</w:t>
      </w:r>
    </w:p>
    <w:p w14:paraId="54FAFF69" w14:textId="69808C0C" w:rsidR="00717084" w:rsidRPr="00750981" w:rsidRDefault="009432DF" w:rsidP="0071708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9432DF">
        <w:rPr>
          <w:rFonts w:ascii="Times New Roman" w:hAnsi="Times New Roman" w:cs="Times New Roman"/>
          <w:sz w:val="24"/>
          <w:szCs w:val="24"/>
          <w:shd w:val="clear" w:color="auto" w:fill="FFFFFF"/>
        </w:rPr>
        <w:t>iedzisk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uchylne grawitacyjnie (tapicerowane</w:t>
      </w:r>
      <w:r w:rsidRPr="009432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432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32DF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717084" w:rsidRPr="00750981">
        <w:rPr>
          <w:rFonts w:ascii="Times New Roman" w:hAnsi="Times New Roman" w:cs="Times New Roman"/>
          <w:color w:val="000000" w:themeColor="text1"/>
          <w:sz w:val="24"/>
          <w:szCs w:val="24"/>
        </w:rPr>
        <w:t>Mają być</w:t>
      </w:r>
      <w:r w:rsidR="00717084" w:rsidRPr="00750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nośnej konstrukcji z metalu z funkcją demontażu (mocowane do podłogi).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432DF">
        <w:rPr>
          <w:rFonts w:ascii="Times New Roman" w:hAnsi="Times New Roman" w:cs="Times New Roman"/>
          <w:sz w:val="24"/>
          <w:szCs w:val="24"/>
          <w:shd w:val="clear" w:color="auto" w:fill="FFFFFF"/>
        </w:rPr>
        <w:t>Trudnopalność siedziska: wg normy EN1021:2002</w:t>
      </w:r>
    </w:p>
    <w:p w14:paraId="3C255143" w14:textId="77777777" w:rsidR="00F35BEF" w:rsidRDefault="00FF0493" w:rsidP="00750981">
      <w:pPr>
        <w:rPr>
          <w:rFonts w:ascii="Times New Roman" w:hAnsi="Times New Roman" w:cs="Times New Roman"/>
          <w:sz w:val="24"/>
          <w:szCs w:val="24"/>
        </w:rPr>
      </w:pPr>
    </w:p>
    <w:p w14:paraId="790698AC" w14:textId="780C8B21" w:rsidR="00750981" w:rsidRPr="00750981" w:rsidRDefault="00750981" w:rsidP="00357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57BD1" w:rsidRPr="00750981">
        <w:rPr>
          <w:rFonts w:ascii="Times New Roman" w:hAnsi="Times New Roman" w:cs="Times New Roman"/>
          <w:sz w:val="24"/>
          <w:szCs w:val="24"/>
        </w:rPr>
        <w:t xml:space="preserve"> </w:t>
      </w:r>
      <w:r w:rsidR="00357BD1">
        <w:rPr>
          <w:rFonts w:ascii="Times New Roman" w:hAnsi="Times New Roman" w:cs="Times New Roman"/>
          <w:sz w:val="24"/>
          <w:szCs w:val="24"/>
        </w:rPr>
        <w:t>W zał.</w:t>
      </w:r>
      <w:r w:rsidRPr="00750981">
        <w:rPr>
          <w:rFonts w:ascii="Times New Roman" w:hAnsi="Times New Roman" w:cs="Times New Roman"/>
          <w:sz w:val="24"/>
          <w:szCs w:val="24"/>
        </w:rPr>
        <w:t xml:space="preserve"> nr 7 Specyfikacji wyposażenia dla sali </w:t>
      </w:r>
      <w:proofErr w:type="spellStart"/>
      <w:r w:rsidRPr="00750981">
        <w:rPr>
          <w:rFonts w:ascii="Times New Roman" w:hAnsi="Times New Roman" w:cs="Times New Roman"/>
          <w:sz w:val="24"/>
          <w:szCs w:val="24"/>
        </w:rPr>
        <w:t>kinowo-widowiskowej</w:t>
      </w:r>
      <w:proofErr w:type="spellEnd"/>
      <w:r w:rsidRPr="00750981">
        <w:rPr>
          <w:rFonts w:ascii="Times New Roman" w:hAnsi="Times New Roman" w:cs="Times New Roman"/>
          <w:sz w:val="24"/>
          <w:szCs w:val="24"/>
        </w:rPr>
        <w:t xml:space="preserve"> dla pozycji nr 1:</w:t>
      </w:r>
    </w:p>
    <w:p w14:paraId="0D1BFC11" w14:textId="77777777" w:rsidR="00750981" w:rsidRPr="00750981" w:rsidRDefault="00750981" w:rsidP="00357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                     - Scena - ile szt. modułów sceny w wymiarze 200x100 ?</w:t>
      </w:r>
    </w:p>
    <w:p w14:paraId="05A1DC24" w14:textId="77777777" w:rsidR="00750981" w:rsidRPr="00750981" w:rsidRDefault="00750981" w:rsidP="00357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 xml:space="preserve">                     - ile </w:t>
      </w:r>
      <w:proofErr w:type="spellStart"/>
      <w:r w:rsidRPr="00750981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750981">
        <w:rPr>
          <w:rFonts w:ascii="Times New Roman" w:hAnsi="Times New Roman" w:cs="Times New Roman"/>
          <w:sz w:val="24"/>
          <w:szCs w:val="24"/>
        </w:rPr>
        <w:t xml:space="preserve"> schodów ?</w:t>
      </w:r>
    </w:p>
    <w:p w14:paraId="14425924" w14:textId="77777777" w:rsidR="00357BD1" w:rsidRDefault="00357BD1" w:rsidP="001E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6FAE4" w14:textId="17C6360C" w:rsidR="00750981" w:rsidRDefault="00750981" w:rsidP="001E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Odpowiedź:</w:t>
      </w:r>
    </w:p>
    <w:p w14:paraId="70195B08" w14:textId="63983191" w:rsidR="00750981" w:rsidRDefault="007534DB" w:rsidP="001E6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scenę: 17</w:t>
      </w:r>
      <w:r w:rsidR="001E6225">
        <w:rPr>
          <w:rFonts w:ascii="Times New Roman" w:hAnsi="Times New Roman" w:cs="Times New Roman"/>
          <w:sz w:val="24"/>
          <w:szCs w:val="24"/>
        </w:rPr>
        <w:t xml:space="preserve"> mod</w:t>
      </w:r>
      <w:r>
        <w:rPr>
          <w:rFonts w:ascii="Times New Roman" w:hAnsi="Times New Roman" w:cs="Times New Roman"/>
          <w:sz w:val="24"/>
          <w:szCs w:val="24"/>
        </w:rPr>
        <w:t>ułów o wymiarze 200 x 100 oraz 4</w:t>
      </w:r>
      <w:r w:rsidR="001E6225">
        <w:rPr>
          <w:rFonts w:ascii="Times New Roman" w:hAnsi="Times New Roman" w:cs="Times New Roman"/>
          <w:sz w:val="24"/>
          <w:szCs w:val="24"/>
        </w:rPr>
        <w:t xml:space="preserve"> moduły o wymiarze 200 x 50 cm</w:t>
      </w:r>
    </w:p>
    <w:p w14:paraId="22284E34" w14:textId="7E782768" w:rsidR="001E6225" w:rsidRDefault="001E6225" w:rsidP="001E6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dwa komplety schodów modułowych</w:t>
      </w:r>
      <w:r w:rsidR="006D3DB8">
        <w:rPr>
          <w:rFonts w:ascii="Times New Roman" w:hAnsi="Times New Roman" w:cs="Times New Roman"/>
          <w:sz w:val="24"/>
          <w:szCs w:val="24"/>
        </w:rPr>
        <w:t xml:space="preserve"> szer. 100 cm</w:t>
      </w:r>
      <w:r>
        <w:rPr>
          <w:rFonts w:ascii="Times New Roman" w:hAnsi="Times New Roman" w:cs="Times New Roman"/>
          <w:sz w:val="24"/>
          <w:szCs w:val="24"/>
        </w:rPr>
        <w:t xml:space="preserve"> z dwoma stopniami wyposażone w regulację stopek.</w:t>
      </w:r>
    </w:p>
    <w:p w14:paraId="4B5867CC" w14:textId="77777777" w:rsidR="001E6225" w:rsidRDefault="001E6225" w:rsidP="001E62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A6F4E" w14:textId="3EE8DB62" w:rsidR="006D3DB8" w:rsidRPr="006D3DB8" w:rsidRDefault="00357BD1" w:rsidP="00357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D3DB8" w:rsidRPr="006D3D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Dotyczy części I.</w:t>
      </w:r>
    </w:p>
    <w:p w14:paraId="0EBD0065" w14:textId="2AE774FD" w:rsidR="006D3DB8" w:rsidRDefault="006D3DB8" w:rsidP="006D3D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D3D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Proszę o wyjaśnienie do czego ( jakich elementów) maja być zainstalowane kotary. Czy do dostawcy kotar, należy instalacja powyższych mechanizmów?</w:t>
      </w:r>
    </w:p>
    <w:p w14:paraId="0C7FDBC4" w14:textId="77777777" w:rsidR="006D3DB8" w:rsidRDefault="006D3DB8" w:rsidP="006D3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E08107B" w14:textId="566D0591" w:rsidR="00D22051" w:rsidRDefault="006D3DB8" w:rsidP="006D3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Odpowiedź:</w:t>
      </w:r>
    </w:p>
    <w:p w14:paraId="628CB0CC" w14:textId="183A6162" w:rsidR="006D3DB8" w:rsidRPr="007534DB" w:rsidRDefault="007534DB" w:rsidP="0075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Przód- mechanizm elektryczny z pilotem, tył może być ręczny.</w:t>
      </w:r>
      <w:r>
        <w:rPr>
          <w:rFonts w:ascii="Times New Roman" w:hAnsi="Times New Roman" w:cs="Times New Roman"/>
          <w:sz w:val="24"/>
          <w:szCs w:val="24"/>
        </w:rPr>
        <w:t xml:space="preserve"> Wybór mechanizmu należy do dostawcy,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</w:t>
      </w:r>
      <w:r w:rsidR="006D3D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nstalacja również.</w:t>
      </w:r>
    </w:p>
    <w:p w14:paraId="7D6FA638" w14:textId="77777777" w:rsidR="006D3DB8" w:rsidRDefault="006D3DB8" w:rsidP="006D3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E53BDF1" w14:textId="63DE1357" w:rsidR="00750981" w:rsidRPr="00357BD1" w:rsidRDefault="00357BD1" w:rsidP="0035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9. </w:t>
      </w:r>
      <w:r w:rsidR="00750981" w:rsidRPr="00750981">
        <w:rPr>
          <w:rFonts w:ascii="Times New Roman" w:hAnsi="Times New Roman" w:cs="Times New Roman"/>
          <w:sz w:val="24"/>
          <w:szCs w:val="24"/>
        </w:rPr>
        <w:t>Dla pozycji nr 2 kotary sceniczne – podaliście Państwo wymiar kotary h 6200 x 9760, wysokość pomieszczenia</w:t>
      </w:r>
      <w:r w:rsidR="007D411E">
        <w:rPr>
          <w:rFonts w:ascii="Times New Roman" w:hAnsi="Times New Roman" w:cs="Times New Roman"/>
          <w:sz w:val="24"/>
          <w:szCs w:val="24"/>
        </w:rPr>
        <w:t xml:space="preserve"> 6600 wg załącznika A-5.pdf,  </w:t>
      </w:r>
      <w:r w:rsidR="00750981" w:rsidRPr="00750981">
        <w:rPr>
          <w:rFonts w:ascii="Times New Roman" w:hAnsi="Times New Roman" w:cs="Times New Roman"/>
          <w:sz w:val="24"/>
          <w:szCs w:val="24"/>
        </w:rPr>
        <w:t>wysokość sceny to 60 cm, czy kotara ma być dłuższa o 20 cm niż wysokość Sali po ujęciu wysokości sceny ?</w:t>
      </w:r>
    </w:p>
    <w:p w14:paraId="334FABAA" w14:textId="77777777" w:rsidR="004F3316" w:rsidRDefault="00750981" w:rsidP="00750981">
      <w:pPr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Proszę o wymiary kotar dla kulis bocznych i tylnej.</w:t>
      </w:r>
    </w:p>
    <w:p w14:paraId="74F4D837" w14:textId="127975D2" w:rsidR="00750981" w:rsidRDefault="00750981" w:rsidP="00750981">
      <w:pPr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lastRenderedPageBreak/>
        <w:t xml:space="preserve">Jaki mechanizm ma być zastosowany dla kotary scenicznej, ręczny czy elektryczny </w:t>
      </w:r>
      <w:r w:rsidR="007D411E">
        <w:rPr>
          <w:rFonts w:ascii="Times New Roman" w:hAnsi="Times New Roman" w:cs="Times New Roman"/>
          <w:sz w:val="24"/>
          <w:szCs w:val="24"/>
        </w:rPr>
        <w:t>z pilotem</w:t>
      </w:r>
      <w:r w:rsidRPr="00750981">
        <w:rPr>
          <w:rFonts w:ascii="Times New Roman" w:hAnsi="Times New Roman" w:cs="Times New Roman"/>
          <w:sz w:val="24"/>
          <w:szCs w:val="24"/>
        </w:rPr>
        <w:t>?</w:t>
      </w:r>
    </w:p>
    <w:p w14:paraId="31B9137F" w14:textId="08EECE3E" w:rsidR="007D411E" w:rsidRDefault="007D411E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14:paraId="69CF51BF" w14:textId="17D769F1" w:rsidR="006D3DB8" w:rsidRDefault="006D3DB8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Kotara z tkaniny lekkiej </w:t>
      </w:r>
      <w:r w:rsidR="00D22051">
        <w:rPr>
          <w:rFonts w:ascii="Times New Roman" w:hAnsi="Times New Roman" w:cs="Times New Roman"/>
          <w:sz w:val="24"/>
          <w:szCs w:val="24"/>
        </w:rPr>
        <w:t>nieprzezroczystej</w:t>
      </w:r>
      <w:r>
        <w:rPr>
          <w:rFonts w:ascii="Times New Roman" w:hAnsi="Times New Roman" w:cs="Times New Roman"/>
          <w:sz w:val="24"/>
          <w:szCs w:val="24"/>
        </w:rPr>
        <w:t xml:space="preserve"> (nie plusz).</w:t>
      </w:r>
    </w:p>
    <w:p w14:paraId="34CFDEEB" w14:textId="6C8A9C40" w:rsidR="007D411E" w:rsidRDefault="007D411E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Podajemy wymiary kotar:</w:t>
      </w:r>
      <w:r w:rsidR="006D3DB8">
        <w:rPr>
          <w:rFonts w:ascii="Times New Roman" w:hAnsi="Times New Roman" w:cs="Times New Roman"/>
          <w:sz w:val="24"/>
          <w:szCs w:val="24"/>
        </w:rPr>
        <w:t xml:space="preserve"> przednia i tylna:</w:t>
      </w:r>
      <w:r>
        <w:rPr>
          <w:rFonts w:ascii="Times New Roman" w:hAnsi="Times New Roman" w:cs="Times New Roman"/>
          <w:sz w:val="24"/>
          <w:szCs w:val="24"/>
        </w:rPr>
        <w:t xml:space="preserve"> wysokość 6,60</w:t>
      </w:r>
      <w:r w:rsidR="006D3DB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(do samej podłogi, mon</w:t>
      </w:r>
      <w:r w:rsidR="007534DB">
        <w:rPr>
          <w:rFonts w:ascii="Times New Roman" w:hAnsi="Times New Roman" w:cs="Times New Roman"/>
          <w:sz w:val="24"/>
          <w:szCs w:val="24"/>
        </w:rPr>
        <w:t xml:space="preserve">towana przed </w:t>
      </w:r>
      <w:r w:rsidR="00CC2973">
        <w:rPr>
          <w:rFonts w:ascii="Times New Roman" w:hAnsi="Times New Roman" w:cs="Times New Roman"/>
          <w:sz w:val="24"/>
          <w:szCs w:val="24"/>
        </w:rPr>
        <w:t xml:space="preserve">i za </w:t>
      </w:r>
      <w:r w:rsidR="007534DB">
        <w:rPr>
          <w:rFonts w:ascii="Times New Roman" w:hAnsi="Times New Roman" w:cs="Times New Roman"/>
          <w:sz w:val="24"/>
          <w:szCs w:val="24"/>
        </w:rPr>
        <w:t>sceną) x szerokość</w:t>
      </w:r>
      <w:r w:rsidR="006D3DB8">
        <w:rPr>
          <w:rFonts w:ascii="Times New Roman" w:hAnsi="Times New Roman" w:cs="Times New Roman"/>
          <w:sz w:val="24"/>
          <w:szCs w:val="24"/>
        </w:rPr>
        <w:t xml:space="preserve"> 9,76m (+plisowanie), kulisy: szerokość 1 m (bez plisowania) x wysokość 6,60m.</w:t>
      </w:r>
      <w:r w:rsidR="007534DB">
        <w:rPr>
          <w:rFonts w:ascii="Times New Roman" w:hAnsi="Times New Roman" w:cs="Times New Roman"/>
          <w:sz w:val="24"/>
          <w:szCs w:val="24"/>
        </w:rPr>
        <w:t xml:space="preserve"> (Scena będzie mobilna, dlatego kurtyny i kulisy do podłogi).</w:t>
      </w:r>
    </w:p>
    <w:p w14:paraId="7CB32A98" w14:textId="55A911E9" w:rsidR="006D3DB8" w:rsidRPr="00750981" w:rsidRDefault="006D3DB8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Przód- mechanizm elektryczny z pilotem, tył może być ręczny.</w:t>
      </w:r>
    </w:p>
    <w:p w14:paraId="7017A206" w14:textId="77777777" w:rsidR="00750981" w:rsidRDefault="00750981" w:rsidP="00750981">
      <w:pPr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 </w:t>
      </w:r>
    </w:p>
    <w:p w14:paraId="2521B974" w14:textId="4200794F" w:rsidR="00357BD1" w:rsidRPr="004F3316" w:rsidRDefault="004F3316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57BD1" w:rsidRPr="00357BD1">
        <w:rPr>
          <w:rFonts w:ascii="Times New Roman" w:hAnsi="Times New Roman" w:cs="Times New Roman"/>
          <w:sz w:val="24"/>
          <w:szCs w:val="24"/>
          <w:shd w:val="clear" w:color="auto" w:fill="FFFFFF"/>
        </w:rPr>
        <w:t>Czy w części I wymagane są prace murarsko- tynkarskie. Jeśli tak, to przy instalacji których elementów?</w:t>
      </w:r>
    </w:p>
    <w:p w14:paraId="2B2E7488" w14:textId="30394EB0" w:rsidR="00357BD1" w:rsidRDefault="00357BD1" w:rsidP="007509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Odpowiedź:</w:t>
      </w:r>
    </w:p>
    <w:p w14:paraId="218C8224" w14:textId="35C11305" w:rsidR="00357BD1" w:rsidRDefault="00357BD1" w:rsidP="007509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 przewidujemy takich prac.</w:t>
      </w:r>
    </w:p>
    <w:p w14:paraId="26696E81" w14:textId="77777777" w:rsidR="00357BD1" w:rsidRDefault="00357BD1" w:rsidP="007509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AFBDAF" w14:textId="48C4CFD4" w:rsidR="00750981" w:rsidRDefault="004F3316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750981" w:rsidRPr="00750981">
        <w:rPr>
          <w:rFonts w:ascii="Times New Roman" w:hAnsi="Times New Roman" w:cs="Times New Roman"/>
          <w:sz w:val="24"/>
          <w:szCs w:val="24"/>
        </w:rPr>
        <w:t>Dla pozycji nr 3 fotele teatralne, proszę o podanie szczegółowej informacji odnośnie składanej trybuny zgodnie z zapisem w załączniku nr 7.</w:t>
      </w:r>
    </w:p>
    <w:p w14:paraId="6230EF0B" w14:textId="5290BB19" w:rsidR="006D3DB8" w:rsidRDefault="00CA129D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14:paraId="5F049B7B" w14:textId="55CBC83D" w:rsidR="009432DF" w:rsidRPr="009432DF" w:rsidRDefault="009432DF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Trybuna składana</w:t>
      </w:r>
      <w:r w:rsidRPr="009432DF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teleskopowo (bez napędu) z możliwością montażu siedzisk uchylnych grawitacyjnie (tapicerowanych). Podesty wykończone wykładziną PCV lub płytą brązową antypoślizgową. </w:t>
      </w:r>
    </w:p>
    <w:p w14:paraId="559F125F" w14:textId="77777777" w:rsidR="00CA129D" w:rsidRDefault="00CA129D" w:rsidP="00750981">
      <w:pPr>
        <w:rPr>
          <w:rFonts w:ascii="Times New Roman" w:hAnsi="Times New Roman" w:cs="Times New Roman"/>
          <w:sz w:val="24"/>
          <w:szCs w:val="24"/>
        </w:rPr>
      </w:pPr>
    </w:p>
    <w:p w14:paraId="4F14EFA0" w14:textId="37B279EE" w:rsidR="00750981" w:rsidRPr="00750981" w:rsidRDefault="00357BD1" w:rsidP="00750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3316">
        <w:rPr>
          <w:rFonts w:ascii="Times New Roman" w:hAnsi="Times New Roman" w:cs="Times New Roman"/>
          <w:sz w:val="24"/>
          <w:szCs w:val="24"/>
        </w:rPr>
        <w:t>.</w:t>
      </w:r>
      <w:r w:rsidR="00750981" w:rsidRPr="00750981">
        <w:rPr>
          <w:rFonts w:ascii="Times New Roman" w:hAnsi="Times New Roman" w:cs="Times New Roman"/>
          <w:sz w:val="24"/>
          <w:szCs w:val="24"/>
        </w:rPr>
        <w:t>Dla pozycji nr 11 szafy, krzesła, regały,</w:t>
      </w:r>
      <w:r w:rsidR="00CA129D">
        <w:rPr>
          <w:rFonts w:ascii="Times New Roman" w:hAnsi="Times New Roman" w:cs="Times New Roman"/>
          <w:sz w:val="24"/>
          <w:szCs w:val="24"/>
        </w:rPr>
        <w:t xml:space="preserve"> </w:t>
      </w:r>
      <w:r w:rsidR="00750981" w:rsidRPr="00750981">
        <w:rPr>
          <w:rFonts w:ascii="Times New Roman" w:hAnsi="Times New Roman" w:cs="Times New Roman"/>
          <w:sz w:val="24"/>
          <w:szCs w:val="24"/>
        </w:rPr>
        <w:t>stoły:</w:t>
      </w:r>
    </w:p>
    <w:p w14:paraId="7139B01A" w14:textId="68EDC82C" w:rsidR="00750981" w:rsidRPr="00750981" w:rsidRDefault="00750981" w:rsidP="00750981">
      <w:pPr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-</w:t>
      </w:r>
      <w:r w:rsidR="00CA129D">
        <w:rPr>
          <w:rFonts w:ascii="Times New Roman" w:hAnsi="Times New Roman" w:cs="Times New Roman"/>
          <w:sz w:val="24"/>
          <w:szCs w:val="24"/>
        </w:rPr>
        <w:t xml:space="preserve"> </w:t>
      </w:r>
      <w:r w:rsidRPr="00750981">
        <w:rPr>
          <w:rFonts w:ascii="Times New Roman" w:hAnsi="Times New Roman" w:cs="Times New Roman"/>
          <w:sz w:val="24"/>
          <w:szCs w:val="24"/>
        </w:rPr>
        <w:t>proszę o informację o wymiarach dla szafki na rysunki, papier  </w:t>
      </w:r>
      <w:proofErr w:type="spellStart"/>
      <w:r w:rsidRPr="00750981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75098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4D25D3A0" w14:textId="05254057" w:rsidR="00750981" w:rsidRPr="00750981" w:rsidRDefault="00750981" w:rsidP="00CB2B05">
      <w:pPr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-</w:t>
      </w:r>
      <w:r w:rsidR="00CA129D">
        <w:rPr>
          <w:rFonts w:ascii="Times New Roman" w:hAnsi="Times New Roman" w:cs="Times New Roman"/>
          <w:sz w:val="24"/>
          <w:szCs w:val="24"/>
        </w:rPr>
        <w:t xml:space="preserve"> </w:t>
      </w:r>
      <w:r w:rsidRPr="00750981">
        <w:rPr>
          <w:rFonts w:ascii="Times New Roman" w:hAnsi="Times New Roman" w:cs="Times New Roman"/>
          <w:sz w:val="24"/>
          <w:szCs w:val="24"/>
        </w:rPr>
        <w:t>proszę o informację, czy drzwi przesuwane mają być na całej szerokości szafy czy tylko na połowie, czy szuflady w dolnej części szafy na całej szerokości czy tylko z 1 prawej strony ?</w:t>
      </w:r>
    </w:p>
    <w:p w14:paraId="3F347678" w14:textId="50C9CDEC" w:rsidR="00750981" w:rsidRPr="00750981" w:rsidRDefault="00750981" w:rsidP="00750981">
      <w:pPr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- proszę o informację o wymiarach h wysokość, szerokość, głębokość dla regałów ekspozytor, wymiar półek</w:t>
      </w:r>
    </w:p>
    <w:p w14:paraId="7C4BF689" w14:textId="77777777" w:rsidR="00AA604F" w:rsidRPr="00750981" w:rsidRDefault="00AA604F" w:rsidP="00750981">
      <w:pPr>
        <w:rPr>
          <w:rFonts w:ascii="Times New Roman" w:hAnsi="Times New Roman" w:cs="Times New Roman"/>
          <w:sz w:val="24"/>
          <w:szCs w:val="24"/>
        </w:rPr>
      </w:pPr>
    </w:p>
    <w:p w14:paraId="093DE2C1" w14:textId="1451E743" w:rsidR="00AA604F" w:rsidRDefault="00357BD1" w:rsidP="00CB2B05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14:paraId="31DF7CA8" w14:textId="77777777" w:rsidR="00845812" w:rsidRDefault="00845812" w:rsidP="00CB2B05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 w:rsidRPr="00845812">
        <w:rPr>
          <w:rFonts w:ascii="Times New Roman" w:hAnsi="Times New Roman" w:cs="Times New Roman"/>
          <w:sz w:val="24"/>
          <w:szCs w:val="24"/>
        </w:rPr>
        <w:t>- Sz</w:t>
      </w:r>
      <w:r>
        <w:rPr>
          <w:rFonts w:ascii="Times New Roman" w:hAnsi="Times New Roman" w:cs="Times New Roman"/>
          <w:sz w:val="24"/>
          <w:szCs w:val="24"/>
        </w:rPr>
        <w:t>afka na rysunki</w:t>
      </w:r>
      <w:r w:rsidRPr="008458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812">
        <w:rPr>
          <w:rFonts w:ascii="Times New Roman" w:hAnsi="Times New Roman" w:cs="Times New Roman"/>
          <w:sz w:val="24"/>
          <w:szCs w:val="24"/>
        </w:rPr>
        <w:t>papier  A0,  6 szuflad , A1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845812">
        <w:rPr>
          <w:rFonts w:ascii="Times New Roman" w:hAnsi="Times New Roman" w:cs="Times New Roman"/>
          <w:sz w:val="24"/>
          <w:szCs w:val="24"/>
        </w:rPr>
        <w:t xml:space="preserve">olor  płyty meblowej - </w:t>
      </w:r>
      <w:r>
        <w:rPr>
          <w:rFonts w:ascii="Times New Roman" w:hAnsi="Times New Roman" w:cs="Times New Roman"/>
          <w:sz w:val="24"/>
          <w:szCs w:val="24"/>
        </w:rPr>
        <w:t>szary RAL 7035,</w:t>
      </w:r>
      <w:r w:rsidRPr="00845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D6A">
        <w:rPr>
          <w:rFonts w:ascii="Times New Roman" w:hAnsi="Times New Roman" w:cs="Times New Roman"/>
          <w:sz w:val="24"/>
          <w:szCs w:val="24"/>
        </w:rPr>
        <w:t>Zamykanie centralne na zamek cylindryczny. Płyta 25 mm na górze szafki.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C6DE5" w14:textId="65BDFAE4" w:rsidR="00845812" w:rsidRDefault="00845812" w:rsidP="00CB2B05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szuflad: 6, wysuw szuflad: 80%, nośność szuflady: 40 kg</w:t>
      </w:r>
    </w:p>
    <w:p w14:paraId="1B60D7D0" w14:textId="77777777" w:rsidR="00845812" w:rsidRPr="00685D6A" w:rsidRDefault="00845812" w:rsidP="00CB2B05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 w:rsidRPr="00685D6A">
        <w:rPr>
          <w:rFonts w:ascii="Times New Roman" w:hAnsi="Times New Roman" w:cs="Times New Roman"/>
          <w:sz w:val="24"/>
          <w:szCs w:val="24"/>
        </w:rPr>
        <w:t xml:space="preserve">wymiary w x </w:t>
      </w:r>
      <w:proofErr w:type="spellStart"/>
      <w:r w:rsidRPr="00685D6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685D6A">
        <w:rPr>
          <w:rFonts w:ascii="Times New Roman" w:hAnsi="Times New Roman" w:cs="Times New Roman"/>
          <w:sz w:val="24"/>
          <w:szCs w:val="24"/>
        </w:rPr>
        <w:t xml:space="preserve"> x gł.: 60,5 x 140 x 95 cm</w:t>
      </w:r>
    </w:p>
    <w:p w14:paraId="6D441682" w14:textId="77777777" w:rsidR="00845812" w:rsidRDefault="00845812" w:rsidP="00CB2B05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 w:rsidRPr="00685D6A">
        <w:rPr>
          <w:rFonts w:ascii="Times New Roman" w:hAnsi="Times New Roman" w:cs="Times New Roman"/>
          <w:sz w:val="24"/>
          <w:szCs w:val="24"/>
        </w:rPr>
        <w:t xml:space="preserve">wymiary wewnętrzne szuflady w x </w:t>
      </w:r>
      <w:proofErr w:type="spellStart"/>
      <w:r w:rsidRPr="00685D6A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685D6A">
        <w:rPr>
          <w:rFonts w:ascii="Times New Roman" w:hAnsi="Times New Roman" w:cs="Times New Roman"/>
          <w:sz w:val="24"/>
          <w:szCs w:val="24"/>
        </w:rPr>
        <w:t xml:space="preserve"> x gł.: 5,9 x 129,9 x 87 cm</w:t>
      </w:r>
    </w:p>
    <w:p w14:paraId="444EF011" w14:textId="77777777" w:rsidR="00845812" w:rsidRDefault="00845812" w:rsidP="00CB2B05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p w14:paraId="3C4A9253" w14:textId="6B327649" w:rsidR="00A22D42" w:rsidRPr="00685D6A" w:rsidRDefault="00845812" w:rsidP="00CB2B05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D42">
        <w:rPr>
          <w:rFonts w:ascii="Times New Roman" w:hAnsi="Times New Roman" w:cs="Times New Roman"/>
          <w:sz w:val="24"/>
          <w:szCs w:val="24"/>
        </w:rPr>
        <w:t xml:space="preserve"> drzwi przesuwne zakrywające połowę szafy (mechanizm na całej szerokości), tylko półki, bez szuflad</w:t>
      </w:r>
    </w:p>
    <w:tbl>
      <w:tblPr>
        <w:tblpPr w:leftFromText="141" w:rightFromText="141" w:horzAnchor="page" w:tblpX="1" w:tblpY="-705"/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992"/>
        <w:gridCol w:w="5607"/>
      </w:tblGrid>
      <w:tr w:rsidR="00A22D42" w:rsidRPr="00E75D5D" w14:paraId="7D63CAF0" w14:textId="77777777" w:rsidTr="00CB2B05">
        <w:trPr>
          <w:trHeight w:val="3109"/>
        </w:trPr>
        <w:tc>
          <w:tcPr>
            <w:tcW w:w="2693" w:type="dxa"/>
            <w:shd w:val="clear" w:color="auto" w:fill="auto"/>
          </w:tcPr>
          <w:p w14:paraId="679D8DF5" w14:textId="77777777" w:rsidR="00A22D42" w:rsidRPr="00FD6279" w:rsidRDefault="00A22D42" w:rsidP="00A22D42">
            <w:pPr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D6279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Regał </w:t>
            </w:r>
          </w:p>
        </w:tc>
        <w:tc>
          <w:tcPr>
            <w:tcW w:w="4111" w:type="dxa"/>
            <w:shd w:val="clear" w:color="auto" w:fill="FFFFFF"/>
          </w:tcPr>
          <w:p w14:paraId="225BCE44" w14:textId="77777777" w:rsidR="00A22D42" w:rsidRPr="00E66E90" w:rsidRDefault="00A22D42" w:rsidP="00A22D42">
            <w:pPr>
              <w:jc w:val="both"/>
              <w:rPr>
                <w:b/>
              </w:rPr>
            </w:pPr>
            <w:r w:rsidRPr="00E66E90">
              <w:rPr>
                <w:b/>
              </w:rPr>
              <w:t>Regał- ekspozytor</w:t>
            </w:r>
          </w:p>
          <w:p w14:paraId="3704CD83" w14:textId="77777777" w:rsidR="00A22D42" w:rsidRPr="00CB2B05" w:rsidRDefault="00A22D42" w:rsidP="00A22D42">
            <w:pPr>
              <w:jc w:val="both"/>
              <w:rPr>
                <w:color w:val="FF0000"/>
              </w:rPr>
            </w:pPr>
            <w:r w:rsidRPr="00CB2B05">
              <w:rPr>
                <w:color w:val="FF0000"/>
              </w:rPr>
              <w:t>Podobne do – zdjęcie obok</w:t>
            </w:r>
          </w:p>
          <w:p w14:paraId="4E4CE704" w14:textId="77777777" w:rsidR="00A22D42" w:rsidRPr="0006744E" w:rsidRDefault="00A22D42" w:rsidP="00A22D42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Roboto" w:eastAsia="Times New Roman" w:hAnsi="Roboto"/>
                <w:b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/>
                <w:b/>
                <w:sz w:val="18"/>
                <w:szCs w:val="18"/>
                <w:lang w:eastAsia="pl-PL"/>
              </w:rPr>
              <w:t>Szerokość:160</w:t>
            </w:r>
            <w:r w:rsidRPr="0006744E">
              <w:rPr>
                <w:rFonts w:ascii="Roboto" w:eastAsia="Times New Roman" w:hAnsi="Roboto"/>
                <w:b/>
                <w:sz w:val="18"/>
                <w:szCs w:val="18"/>
                <w:lang w:eastAsia="pl-PL"/>
              </w:rPr>
              <w:t>cm</w:t>
            </w:r>
          </w:p>
          <w:p w14:paraId="774768C7" w14:textId="77777777" w:rsidR="00A22D42" w:rsidRPr="0006744E" w:rsidRDefault="00A22D42" w:rsidP="00A22D42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Roboto" w:eastAsia="Times New Roman" w:hAnsi="Roboto"/>
                <w:b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/>
                <w:b/>
                <w:sz w:val="18"/>
                <w:szCs w:val="18"/>
                <w:lang w:eastAsia="pl-PL"/>
              </w:rPr>
              <w:t>Wysokość:80</w:t>
            </w:r>
            <w:r w:rsidRPr="0006744E">
              <w:rPr>
                <w:rFonts w:ascii="Roboto" w:eastAsia="Times New Roman" w:hAnsi="Roboto"/>
                <w:b/>
                <w:sz w:val="18"/>
                <w:szCs w:val="18"/>
                <w:lang w:eastAsia="pl-PL"/>
              </w:rPr>
              <w:t>cm</w:t>
            </w:r>
          </w:p>
          <w:p w14:paraId="098BA2D1" w14:textId="77777777" w:rsidR="00A22D42" w:rsidRPr="0006744E" w:rsidRDefault="00A22D42" w:rsidP="00A22D42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Roboto" w:eastAsia="Times New Roman" w:hAnsi="Roboto"/>
                <w:b/>
                <w:sz w:val="24"/>
                <w:szCs w:val="24"/>
                <w:lang w:eastAsia="pl-PL"/>
              </w:rPr>
            </w:pPr>
            <w:r w:rsidRPr="0006744E">
              <w:rPr>
                <w:rFonts w:ascii="Roboto" w:eastAsia="Times New Roman" w:hAnsi="Roboto"/>
                <w:b/>
                <w:sz w:val="18"/>
                <w:szCs w:val="18"/>
                <w:lang w:eastAsia="pl-PL"/>
              </w:rPr>
              <w:t>Głębokość:35cm</w:t>
            </w:r>
          </w:p>
          <w:tbl>
            <w:tblPr>
              <w:tblW w:w="38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2"/>
              <w:gridCol w:w="1902"/>
            </w:tblGrid>
            <w:tr w:rsidR="00A22D42" w:rsidRPr="0006744E" w14:paraId="2BEB125F" w14:textId="77777777" w:rsidTr="00B13AA8">
              <w:trPr>
                <w:trHeight w:val="218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CF1DD9A" w14:textId="77777777" w:rsidR="00A22D42" w:rsidRPr="0006744E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06744E">
                    <w:t>Kolor: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5CF4731" w14:textId="77777777" w:rsidR="00A22D42" w:rsidRPr="0006744E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06744E">
                    <w:t>czarny, drewniany</w:t>
                  </w:r>
                  <w:r>
                    <w:t xml:space="preserve"> </w:t>
                  </w:r>
                  <w:r w:rsidRPr="00773FBA">
                    <w:rPr>
                      <w:rFonts w:ascii="Roboto" w:hAnsi="Roboto"/>
                    </w:rPr>
                    <w:t>płyty </w:t>
                  </w:r>
                  <w:r w:rsidRPr="00773FBA">
                    <w:rPr>
                      <w:rStyle w:val="caps"/>
                      <w:rFonts w:ascii="Roboto" w:hAnsi="Roboto"/>
                    </w:rPr>
                    <w:t>MDF</w:t>
                  </w:r>
                  <w:r w:rsidRPr="00773FBA">
                    <w:rPr>
                      <w:rFonts w:ascii="Roboto" w:hAnsi="Roboto"/>
                    </w:rPr>
                    <w:t> w okleinie dębowej</w:t>
                  </w:r>
                </w:p>
              </w:tc>
            </w:tr>
          </w:tbl>
          <w:p w14:paraId="742C8BD1" w14:textId="77777777" w:rsidR="00A22D42" w:rsidRDefault="00A22D42" w:rsidP="00A22D42">
            <w:pPr>
              <w:jc w:val="both"/>
            </w:pPr>
          </w:p>
          <w:p w14:paraId="6BFCD1CD" w14:textId="77777777" w:rsidR="00A22D42" w:rsidRPr="00E75D5D" w:rsidRDefault="00A22D42" w:rsidP="00A22D42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D098F7F" w14:textId="77777777" w:rsidR="00A22D42" w:rsidRPr="002F5B39" w:rsidRDefault="00A22D42" w:rsidP="00A22D42">
            <w:pPr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F5B39">
              <w:rPr>
                <w:rFonts w:eastAsia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07" w:type="dxa"/>
            <w:shd w:val="clear" w:color="auto" w:fill="auto"/>
          </w:tcPr>
          <w:p w14:paraId="52D2D5E0" w14:textId="1AA96255" w:rsidR="00A22D42" w:rsidRPr="00E75D5D" w:rsidRDefault="00A22D42" w:rsidP="00A22D42">
            <w:pPr>
              <w:jc w:val="both"/>
              <w:rPr>
                <w:rFonts w:eastAsia="Times New Roman"/>
                <w:b/>
                <w:lang w:eastAsia="pl-PL"/>
              </w:rPr>
            </w:pPr>
            <w:r w:rsidRPr="00362B7C">
              <w:rPr>
                <w:noProof/>
                <w:lang w:eastAsia="pl-PL"/>
              </w:rPr>
              <w:drawing>
                <wp:inline distT="0" distB="0" distL="0" distR="0" wp14:anchorId="13DC5950" wp14:editId="017C5A85">
                  <wp:extent cx="2590800" cy="18954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D42" w:rsidRPr="00E75D5D" w14:paraId="6E99D6F1" w14:textId="77777777" w:rsidTr="00A22D42">
        <w:tc>
          <w:tcPr>
            <w:tcW w:w="2693" w:type="dxa"/>
            <w:shd w:val="clear" w:color="auto" w:fill="auto"/>
          </w:tcPr>
          <w:p w14:paraId="786D4DD9" w14:textId="77777777" w:rsidR="00A22D42" w:rsidRDefault="00A22D42" w:rsidP="00A22D42">
            <w:pPr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4111" w:type="dxa"/>
            <w:shd w:val="clear" w:color="auto" w:fill="FFFFFF"/>
          </w:tcPr>
          <w:p w14:paraId="145076FE" w14:textId="77777777" w:rsidR="00A22D42" w:rsidRPr="00E66E90" w:rsidRDefault="00A22D42" w:rsidP="00A22D42">
            <w:pPr>
              <w:pStyle w:val="Bezodstpw"/>
              <w:rPr>
                <w:b/>
                <w:sz w:val="24"/>
                <w:szCs w:val="24"/>
                <w:lang w:eastAsia="pl-PL"/>
              </w:rPr>
            </w:pPr>
            <w:r w:rsidRPr="00E66E90">
              <w:rPr>
                <w:b/>
                <w:lang w:eastAsia="pl-PL"/>
              </w:rPr>
              <w:t>Szerokość:77cm</w:t>
            </w:r>
          </w:p>
          <w:p w14:paraId="6DF1BD2C" w14:textId="77777777" w:rsidR="00A22D42" w:rsidRPr="00E66E90" w:rsidRDefault="00A22D42" w:rsidP="00A22D42">
            <w:pPr>
              <w:pStyle w:val="Bezodstpw"/>
              <w:rPr>
                <w:b/>
                <w:sz w:val="24"/>
                <w:szCs w:val="24"/>
                <w:lang w:eastAsia="pl-PL"/>
              </w:rPr>
            </w:pPr>
            <w:r w:rsidRPr="00E66E90">
              <w:rPr>
                <w:b/>
                <w:lang w:eastAsia="pl-PL"/>
              </w:rPr>
              <w:t>Wysokość:185cm</w:t>
            </w:r>
          </w:p>
          <w:p w14:paraId="6DF32516" w14:textId="77777777" w:rsidR="00A22D42" w:rsidRPr="00E66E90" w:rsidRDefault="00A22D42" w:rsidP="00A22D42">
            <w:pPr>
              <w:pStyle w:val="Bezodstpw"/>
              <w:rPr>
                <w:b/>
                <w:sz w:val="24"/>
                <w:szCs w:val="24"/>
                <w:lang w:eastAsia="pl-PL"/>
              </w:rPr>
            </w:pPr>
            <w:r w:rsidRPr="00E66E90">
              <w:rPr>
                <w:b/>
                <w:lang w:eastAsia="pl-PL"/>
              </w:rPr>
              <w:t>Głębokość:35cm</w:t>
            </w:r>
          </w:p>
          <w:tbl>
            <w:tblPr>
              <w:tblW w:w="38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2"/>
              <w:gridCol w:w="1902"/>
            </w:tblGrid>
            <w:tr w:rsidR="00A22D42" w:rsidRPr="0006744E" w14:paraId="2CA4655F" w14:textId="77777777" w:rsidTr="00B13AA8">
              <w:trPr>
                <w:trHeight w:val="231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3E2B09C" w14:textId="77777777" w:rsidR="00A22D42" w:rsidRPr="0006744E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06744E">
                    <w:t>Waga: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A9E0EA3" w14:textId="77777777" w:rsidR="00A22D42" w:rsidRPr="0006744E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06744E">
                    <w:t>20 kg</w:t>
                  </w:r>
                </w:p>
              </w:tc>
            </w:tr>
            <w:tr w:rsidR="00A22D42" w:rsidRPr="0006744E" w14:paraId="66B6C361" w14:textId="77777777" w:rsidTr="00B13AA8">
              <w:trPr>
                <w:trHeight w:val="218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9D1C567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Kolor: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F8EDCBB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czarny, drewniany płyty </w:t>
                  </w:r>
                  <w:r w:rsidRPr="00E66E90">
                    <w:rPr>
                      <w:rStyle w:val="caps"/>
                    </w:rPr>
                    <w:t>MDF</w:t>
                  </w:r>
                  <w:r w:rsidRPr="00E66E90">
                    <w:t> w okleinie dębowej</w:t>
                  </w:r>
                </w:p>
              </w:tc>
            </w:tr>
            <w:tr w:rsidR="00A22D42" w:rsidRPr="0006744E" w14:paraId="71C0CFC1" w14:textId="77777777" w:rsidTr="00B13AA8">
              <w:trPr>
                <w:trHeight w:val="218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C724B17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Materiał: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7B76595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metal, MDF</w:t>
                  </w:r>
                </w:p>
              </w:tc>
            </w:tr>
            <w:tr w:rsidR="00A22D42" w:rsidRPr="0006744E" w14:paraId="060A9D28" w14:textId="77777777" w:rsidTr="00B13AA8">
              <w:trPr>
                <w:trHeight w:val="231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CEF1C06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Szerokość: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C12BDDD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77</w:t>
                  </w:r>
                </w:p>
              </w:tc>
            </w:tr>
            <w:tr w:rsidR="00A22D42" w:rsidRPr="0006744E" w14:paraId="6A1DA575" w14:textId="77777777" w:rsidTr="00B13AA8">
              <w:trPr>
                <w:trHeight w:val="218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03BC126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Wysokość: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F6DC2CB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185</w:t>
                  </w:r>
                </w:p>
                <w:p w14:paraId="60D6C67A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</w:p>
                <w:p w14:paraId="2A892358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</w:p>
              </w:tc>
            </w:tr>
            <w:tr w:rsidR="00A22D42" w:rsidRPr="0006744E" w14:paraId="566413CA" w14:textId="77777777" w:rsidTr="00B13AA8">
              <w:trPr>
                <w:trHeight w:val="218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E616614" w14:textId="77777777" w:rsidR="00A22D42" w:rsidRPr="00E66E90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E66E90">
                    <w:t>Głębokość: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995C84F" w14:textId="77777777" w:rsidR="00A22D42" w:rsidRPr="00E20CE7" w:rsidRDefault="00A22D42" w:rsidP="00A22D42">
                  <w:pPr>
                    <w:pStyle w:val="Bezodstpw"/>
                    <w:framePr w:hSpace="141" w:wrap="around" w:hAnchor="page" w:x="1" w:y="-705"/>
                    <w:rPr>
                      <w:sz w:val="18"/>
                      <w:szCs w:val="18"/>
                    </w:rPr>
                  </w:pPr>
                  <w:r w:rsidRPr="00E20CE7">
                    <w:rPr>
                      <w:sz w:val="18"/>
                      <w:szCs w:val="18"/>
                    </w:rPr>
                    <w:t>35</w:t>
                  </w:r>
                </w:p>
                <w:p w14:paraId="12325DA3" w14:textId="77777777" w:rsidR="00A22D42" w:rsidRPr="00E20CE7" w:rsidRDefault="00A22D42" w:rsidP="00A22D42">
                  <w:pPr>
                    <w:pStyle w:val="Bezodstpw"/>
                    <w:framePr w:hSpace="141" w:wrap="around" w:hAnchor="page" w:x="1" w:y="-705"/>
                    <w:rPr>
                      <w:sz w:val="18"/>
                      <w:szCs w:val="18"/>
                    </w:rPr>
                  </w:pPr>
                  <w:r w:rsidRPr="00E20CE7">
                    <w:rPr>
                      <w:sz w:val="18"/>
                      <w:szCs w:val="18"/>
                    </w:rPr>
                    <w:t>Półki 4szt – 50x35cm</w:t>
                  </w:r>
                </w:p>
                <w:p w14:paraId="313EEF03" w14:textId="77777777" w:rsidR="00A22D42" w:rsidRPr="00E20CE7" w:rsidRDefault="00A22D42" w:rsidP="00A22D42">
                  <w:pPr>
                    <w:pStyle w:val="Bezodstpw"/>
                    <w:framePr w:hSpace="141" w:wrap="around" w:hAnchor="page" w:x="1" w:y="-705"/>
                    <w:rPr>
                      <w:sz w:val="18"/>
                      <w:szCs w:val="18"/>
                    </w:rPr>
                  </w:pPr>
                  <w:r w:rsidRPr="00E20CE7">
                    <w:rPr>
                      <w:sz w:val="18"/>
                      <w:szCs w:val="18"/>
                    </w:rPr>
                    <w:t>Półki 2szt -77x35cm</w:t>
                  </w:r>
                </w:p>
              </w:tc>
            </w:tr>
            <w:tr w:rsidR="00A22D42" w:rsidRPr="0006744E" w14:paraId="03E2D83B" w14:textId="77777777" w:rsidTr="00B13AA8">
              <w:trPr>
                <w:trHeight w:val="218"/>
              </w:trPr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8581415" w14:textId="77777777" w:rsidR="00A22D42" w:rsidRPr="0006744E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06744E">
                    <w:t>Wykończenie:</w:t>
                  </w:r>
                </w:p>
              </w:tc>
              <w:tc>
                <w:tcPr>
                  <w:tcW w:w="1902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6075274" w14:textId="77777777" w:rsidR="00A22D42" w:rsidRDefault="00A22D42" w:rsidP="00A22D42">
                  <w:pPr>
                    <w:pStyle w:val="Bezodstpw"/>
                    <w:framePr w:hSpace="141" w:wrap="around" w:hAnchor="page" w:x="1" w:y="-705"/>
                  </w:pPr>
                  <w:r w:rsidRPr="0006744E">
                    <w:t>matowe, malowane proszkowo</w:t>
                  </w:r>
                </w:p>
                <w:p w14:paraId="21F30A67" w14:textId="77777777" w:rsidR="00A22D42" w:rsidRPr="0006744E" w:rsidRDefault="00A22D42" w:rsidP="00A22D42">
                  <w:pPr>
                    <w:pStyle w:val="Bezodstpw"/>
                    <w:framePr w:hSpace="141" w:wrap="around" w:hAnchor="page" w:x="1" w:y="-705"/>
                  </w:pPr>
                </w:p>
              </w:tc>
            </w:tr>
          </w:tbl>
          <w:p w14:paraId="75B606D8" w14:textId="77777777" w:rsidR="00CB2B05" w:rsidRPr="00CB2B05" w:rsidRDefault="00CB2B05" w:rsidP="00CB2B05">
            <w:pPr>
              <w:jc w:val="both"/>
              <w:rPr>
                <w:color w:val="FF0000"/>
              </w:rPr>
            </w:pPr>
            <w:r w:rsidRPr="00CB2B05">
              <w:rPr>
                <w:color w:val="FF0000"/>
              </w:rPr>
              <w:t>Podobne do – zdjęcie obok</w:t>
            </w:r>
          </w:p>
          <w:p w14:paraId="308DF580" w14:textId="77777777" w:rsidR="00A22D42" w:rsidRDefault="00A22D42" w:rsidP="00A22D42">
            <w:pPr>
              <w:rPr>
                <w:rFonts w:ascii="Arial" w:hAnsi="Arial" w:cs="Arial"/>
                <w:color w:val="666666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14:paraId="510FED77" w14:textId="77777777" w:rsidR="00A22D42" w:rsidRPr="002F5B39" w:rsidRDefault="00A22D42" w:rsidP="00A22D42">
            <w:pPr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F5B39">
              <w:rPr>
                <w:rFonts w:eastAsia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07" w:type="dxa"/>
            <w:shd w:val="clear" w:color="auto" w:fill="auto"/>
          </w:tcPr>
          <w:p w14:paraId="6B15D062" w14:textId="77777777" w:rsidR="00A22D42" w:rsidRDefault="00A22D42" w:rsidP="00A22D42">
            <w:pPr>
              <w:jc w:val="both"/>
            </w:pPr>
            <w:r>
              <w:fldChar w:fldCharType="begin"/>
            </w:r>
            <w:r>
              <w:instrText xml:space="preserve"> INCLUDEPICTURE "https://www.sfmeble.pl/product_picture/fit_in_1200x900/regal-seaford-asymmetric-114x78-cm.jpg" \* MERGEFORMATINET </w:instrText>
            </w:r>
            <w:r>
              <w:fldChar w:fldCharType="separate"/>
            </w:r>
            <w:r>
              <w:pict w14:anchorId="075B1FC4">
                <v:shape id="_x0000_i1026" type="#_x0000_t75" alt="RegaÅ Seaford Asymmetric 77x185 cm (1)" style="width:264pt;height:197.25pt">
                  <v:imagedata r:id="rId9" r:href="rId10"/>
                </v:shape>
              </w:pict>
            </w:r>
            <w:r>
              <w:fldChar w:fldCharType="end"/>
            </w:r>
          </w:p>
          <w:p w14:paraId="3EE83DDB" w14:textId="77777777" w:rsidR="00A22D42" w:rsidRDefault="00A22D42" w:rsidP="00A22D42">
            <w:pPr>
              <w:jc w:val="both"/>
            </w:pPr>
            <w:r>
              <w:fldChar w:fldCharType="begin"/>
            </w:r>
            <w:r>
              <w:instrText xml:space="preserve"> INCLUDEPICTURE "https://www.sfmeble.pl/product_picture/fit_in_1200x900/regal-seaford-asymmetric-114x78-cm_1.jpg" \* MERGEFORMATINET </w:instrText>
            </w:r>
            <w:r>
              <w:fldChar w:fldCharType="separate"/>
            </w:r>
            <w:r>
              <w:pict w14:anchorId="4DDE638A">
                <v:shape id="_x0000_i1027" type="#_x0000_t75" alt="Znalezione obrazy dla zapytania regaÅ seaford asymmetric" style="width:258pt;height:192.75pt">
                  <v:imagedata r:id="rId11" r:href="rId12"/>
                </v:shape>
              </w:pict>
            </w:r>
            <w:r>
              <w:fldChar w:fldCharType="end"/>
            </w:r>
          </w:p>
        </w:tc>
      </w:tr>
    </w:tbl>
    <w:p w14:paraId="396B1ED1" w14:textId="4509CBC6" w:rsidR="00AA604F" w:rsidRPr="00750981" w:rsidRDefault="00AA604F" w:rsidP="00CB2B05">
      <w:pPr>
        <w:rPr>
          <w:rFonts w:ascii="Times New Roman" w:hAnsi="Times New Roman" w:cs="Times New Roman"/>
          <w:sz w:val="24"/>
          <w:szCs w:val="24"/>
        </w:rPr>
      </w:pPr>
    </w:p>
    <w:p w14:paraId="130C7292" w14:textId="6E59B373" w:rsidR="00AA604F" w:rsidRPr="00750981" w:rsidRDefault="00AA604F" w:rsidP="0071708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 xml:space="preserve">Zamieszczono na stronie internetowej w dniu </w:t>
      </w:r>
      <w:r w:rsidR="00CB2B05">
        <w:rPr>
          <w:rFonts w:ascii="Times New Roman" w:hAnsi="Times New Roman" w:cs="Times New Roman"/>
          <w:sz w:val="24"/>
          <w:szCs w:val="24"/>
        </w:rPr>
        <w:t>07</w:t>
      </w:r>
      <w:r w:rsidRPr="00750981">
        <w:rPr>
          <w:rFonts w:ascii="Times New Roman" w:hAnsi="Times New Roman" w:cs="Times New Roman"/>
          <w:sz w:val="24"/>
          <w:szCs w:val="24"/>
        </w:rPr>
        <w:t>.11.2018 r.</w:t>
      </w:r>
    </w:p>
    <w:p w14:paraId="5F940542" w14:textId="59962AC2" w:rsidR="00AA604F" w:rsidRPr="00750981" w:rsidRDefault="00987DF2" w:rsidP="00717084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P</w:t>
      </w:r>
      <w:r w:rsidR="00CB2B05">
        <w:rPr>
          <w:rFonts w:ascii="Times New Roman" w:hAnsi="Times New Roman" w:cs="Times New Roman"/>
          <w:sz w:val="24"/>
          <w:szCs w:val="24"/>
        </w:rPr>
        <w:t>rzesłano do Wykonawców w dniu 07</w:t>
      </w:r>
      <w:r w:rsidRPr="00750981">
        <w:rPr>
          <w:rFonts w:ascii="Times New Roman" w:hAnsi="Times New Roman" w:cs="Times New Roman"/>
          <w:sz w:val="24"/>
          <w:szCs w:val="24"/>
        </w:rPr>
        <w:t>.11.2018 r.</w:t>
      </w:r>
    </w:p>
    <w:sectPr w:rsidR="00AA604F" w:rsidRPr="0075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A88"/>
    <w:multiLevelType w:val="multilevel"/>
    <w:tmpl w:val="044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84"/>
    <w:rsid w:val="000226AC"/>
    <w:rsid w:val="001E6225"/>
    <w:rsid w:val="0031413D"/>
    <w:rsid w:val="00357BD1"/>
    <w:rsid w:val="0041569E"/>
    <w:rsid w:val="004C79E1"/>
    <w:rsid w:val="004F3316"/>
    <w:rsid w:val="006D3DB8"/>
    <w:rsid w:val="00717084"/>
    <w:rsid w:val="00750981"/>
    <w:rsid w:val="007534DB"/>
    <w:rsid w:val="007D411E"/>
    <w:rsid w:val="00845812"/>
    <w:rsid w:val="009432DF"/>
    <w:rsid w:val="00987DF2"/>
    <w:rsid w:val="00994457"/>
    <w:rsid w:val="009D1E19"/>
    <w:rsid w:val="00A22D42"/>
    <w:rsid w:val="00AA604F"/>
    <w:rsid w:val="00BA279B"/>
    <w:rsid w:val="00CA129D"/>
    <w:rsid w:val="00CB2B05"/>
    <w:rsid w:val="00CC2973"/>
    <w:rsid w:val="00D22051"/>
    <w:rsid w:val="00F10417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2D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08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7084"/>
    <w:rPr>
      <w:color w:val="000080"/>
      <w:u w:val="single"/>
    </w:rPr>
  </w:style>
  <w:style w:type="paragraph" w:customStyle="1" w:styleId="Default">
    <w:name w:val="Default"/>
    <w:rsid w:val="00717084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customStyle="1" w:styleId="m-1360658041611180042msolistparagraph">
    <w:name w:val="m_-1360658041611180042msolistparagraph"/>
    <w:basedOn w:val="Normalny"/>
    <w:rsid w:val="006D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8458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845812"/>
    <w:rPr>
      <w:rFonts w:ascii="Calibri" w:eastAsia="Calibri" w:hAnsi="Calibri" w:cs="Times New Roman"/>
      <w:sz w:val="20"/>
      <w:szCs w:val="20"/>
    </w:rPr>
  </w:style>
  <w:style w:type="character" w:customStyle="1" w:styleId="caps">
    <w:name w:val="caps"/>
    <w:rsid w:val="00A2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.koscian@gmail.com" TargetMode="External"/><Relationship Id="rId12" Type="http://schemas.openxmlformats.org/officeDocument/2006/relationships/image" Target="https://www.sfmeble.pl/product_picture/fit_in_1200x900/regal-seaford-asymmetric-114x78-cm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rpo.wielkopolskie.pl/system/file_resources/attachments/000/000/841/original/EFRR_Samorzad_skala_szarosci.JPG?143869377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www.sfmeble.pl/product_picture/fit_in_1200x900/regal-seaford-asymmetric-114x78-c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KOK</cp:lastModifiedBy>
  <cp:revision>9</cp:revision>
  <dcterms:created xsi:type="dcterms:W3CDTF">2018-11-06T11:50:00Z</dcterms:created>
  <dcterms:modified xsi:type="dcterms:W3CDTF">2018-11-07T11:03:00Z</dcterms:modified>
</cp:coreProperties>
</file>